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70BFE" w14:textId="77777777" w:rsidR="004A2592" w:rsidRPr="004A2592" w:rsidRDefault="004A2592" w:rsidP="004A2592">
      <w:pPr>
        <w:shd w:val="clear" w:color="auto" w:fill="FFFFFF"/>
        <w:spacing w:after="100" w:afterAutospacing="1" w:line="240" w:lineRule="auto"/>
        <w:ind w:left="2160" w:firstLine="720"/>
        <w:outlineLvl w:val="2"/>
        <w:rPr>
          <w:rFonts w:ascii="Averta" w:eastAsia="Times New Roman" w:hAnsi="Averta" w:cs="Times New Roman"/>
          <w:b/>
          <w:bCs/>
          <w:color w:val="000000"/>
          <w:kern w:val="0"/>
          <w:sz w:val="60"/>
          <w:szCs w:val="60"/>
          <w14:ligatures w14:val="none"/>
        </w:rPr>
      </w:pPr>
      <w:r w:rsidRPr="004A2592">
        <w:rPr>
          <w:rFonts w:ascii="Averta" w:eastAsia="Times New Roman" w:hAnsi="Averta" w:cs="Times New Roman"/>
          <w:b/>
          <w:bCs/>
          <w:color w:val="000000"/>
          <w:kern w:val="0"/>
          <w:sz w:val="60"/>
          <w:szCs w:val="60"/>
          <w14:ligatures w14:val="none"/>
        </w:rPr>
        <w:t>Synopsis</w:t>
      </w:r>
    </w:p>
    <w:p w14:paraId="22C3CCCB" w14:textId="2C2397EA" w:rsidR="004A2592" w:rsidRPr="004A2592" w:rsidRDefault="004A2592" w:rsidP="004A2592">
      <w:pPr>
        <w:shd w:val="clear" w:color="auto" w:fill="FFFFFF"/>
        <w:spacing w:after="100" w:afterAutospacing="1" w:line="240" w:lineRule="auto"/>
        <w:jc w:val="both"/>
        <w:rPr>
          <w:rFonts w:ascii="Averta" w:hAnsi="Averta"/>
          <w:color w:val="000000"/>
          <w:sz w:val="28"/>
          <w:szCs w:val="28"/>
          <w:shd w:val="clear" w:color="auto" w:fill="FFFFFF"/>
        </w:rPr>
      </w:pPr>
      <w:r w:rsidRPr="004A2592">
        <w:rPr>
          <w:rFonts w:ascii="Averta" w:hAnsi="Averta"/>
          <w:color w:val="000000"/>
          <w:sz w:val="28"/>
          <w:szCs w:val="28"/>
          <w:shd w:val="clear" w:color="auto" w:fill="FFFFFF"/>
        </w:rPr>
        <w:t>Based on the celebrated novel by Daniel Wallace and the acclaimed film directed by Tim Burton with a screenplay by John August, BIG FISH is a fantastical, heartwarming musical that follows the life of Edward Bloom, a traveling salesman whose larger-than-life stories captivate everyone around him—especially his loving wife, Sandra. But their son, Will, about to become a father himself, is determined to uncover the truth behind his father’s epic tales. As Will embarks on a journey to understand the man behind the myth, BIG FISH explores the power of storytelling, family bonds, and the search for identity.</w:t>
      </w:r>
      <w:r w:rsidRPr="004A2592">
        <w:rPr>
          <w:rFonts w:ascii="Averta" w:eastAsia="Times New Roman" w:hAnsi="Averta" w:cs="Times New Roman"/>
          <w:vanish/>
          <w:color w:val="000000"/>
          <w:kern w:val="0"/>
          <w:sz w:val="28"/>
          <w:szCs w:val="28"/>
          <w14:ligatures w14:val="none"/>
        </w:rPr>
        <w:t>Based on the celebrated novel by Daniel Wallace and the acclaimed film directed by Tim Burton with a screenplay by John August, BIG FISH is a fantastical, heartwarming musical that follows the life of Edward Bloom, a traveling salesman whose larger-than-life stories captivate everyone around him—especially his loving wife, Sandra. But their son, Will, about to become a father himself, is determined to uncover the truth behind his father’s epic tales. As Will embarks on a journey to understand the man behind the myth, BIG FISH explores the power of storytelling, family bonds, and the search for identity.</w:t>
      </w:r>
    </w:p>
    <w:p w14:paraId="6E8E36D0" w14:textId="7936B32C" w:rsidR="004A2592" w:rsidRPr="004A2592" w:rsidRDefault="004A2592" w:rsidP="004A2592">
      <w:pPr>
        <w:shd w:val="clear" w:color="auto" w:fill="FFFFFF"/>
        <w:spacing w:after="100" w:afterAutospacing="1" w:line="240" w:lineRule="auto"/>
        <w:jc w:val="both"/>
        <w:rPr>
          <w:rFonts w:ascii="Averta" w:eastAsia="Times New Roman" w:hAnsi="Averta" w:cs="Times New Roman"/>
          <w:vanish/>
          <w:color w:val="000000"/>
          <w:kern w:val="0"/>
          <w:sz w:val="28"/>
          <w:szCs w:val="28"/>
          <w14:ligatures w14:val="none"/>
        </w:rPr>
      </w:pPr>
      <w:r w:rsidRPr="004A2592">
        <w:rPr>
          <w:rFonts w:ascii="Averta" w:hAnsi="Averta"/>
          <w:color w:val="000000"/>
          <w:sz w:val="28"/>
          <w:szCs w:val="28"/>
          <w:shd w:val="clear" w:color="auto" w:fill="FFFFFF"/>
        </w:rPr>
        <w:t>With its soaring score, unforgettable characters, and a blend of humor and heartfelt emotion, BIG FISH offers an extraordinary theatrical experience that celebrates the joy of life, the importance of family, and the beauty of the stories we tell.</w:t>
      </w:r>
    </w:p>
    <w:p w14:paraId="4C944017" w14:textId="77777777" w:rsidR="004A2592" w:rsidRPr="004A2592" w:rsidRDefault="004A2592" w:rsidP="004A2592">
      <w:pPr>
        <w:shd w:val="clear" w:color="auto" w:fill="FFFFFF"/>
        <w:spacing w:after="100" w:afterAutospacing="1" w:line="240" w:lineRule="auto"/>
        <w:jc w:val="both"/>
        <w:rPr>
          <w:rFonts w:ascii="Averta" w:eastAsia="Times New Roman" w:hAnsi="Averta" w:cs="Times New Roman"/>
          <w:vanish/>
          <w:color w:val="000000"/>
          <w:kern w:val="0"/>
          <w:sz w:val="28"/>
          <w:szCs w:val="28"/>
          <w14:ligatures w14:val="none"/>
        </w:rPr>
      </w:pPr>
      <w:r w:rsidRPr="004A2592">
        <w:rPr>
          <w:rFonts w:ascii="Averta" w:eastAsia="Times New Roman" w:hAnsi="Averta" w:cs="Times New Roman"/>
          <w:vanish/>
          <w:color w:val="000000"/>
          <w:kern w:val="0"/>
          <w:sz w:val="28"/>
          <w:szCs w:val="28"/>
          <w14:ligatures w14:val="none"/>
        </w:rPr>
        <w:t>With its soaring score, unforgettable characters, and a blend of humor and heartfelt emotion, BIG FISH offers an extraordinary theatrical experience that celebrates the joy of life, the importance of family, and the beauty of the stories we tell. Perfect for any stage, BIG FISH will enchant audiences with its dazzling spectacle and timeless themes, making it a perfect choice for theaters seeking a musical that’s as rich and inspiring as life itself.</w:t>
      </w:r>
    </w:p>
    <w:p w14:paraId="6E6BA2F8" w14:textId="77777777" w:rsidR="004A2592" w:rsidRPr="004A2592" w:rsidRDefault="004A2592" w:rsidP="004A2592">
      <w:pPr>
        <w:shd w:val="clear" w:color="auto" w:fill="FFFFFF"/>
        <w:spacing w:after="100" w:afterAutospacing="1" w:line="240" w:lineRule="auto"/>
        <w:jc w:val="both"/>
        <w:rPr>
          <w:rFonts w:ascii="Averta" w:eastAsia="Times New Roman" w:hAnsi="Averta" w:cs="Times New Roman"/>
          <w:vanish/>
          <w:color w:val="000000"/>
          <w:kern w:val="0"/>
          <w:sz w:val="28"/>
          <w:szCs w:val="28"/>
          <w14:ligatures w14:val="none"/>
        </w:rPr>
      </w:pPr>
      <w:r w:rsidRPr="004A2592">
        <w:rPr>
          <w:rFonts w:ascii="Averta" w:eastAsia="Times New Roman" w:hAnsi="Averta" w:cs="Times New Roman"/>
          <w:b/>
          <w:bCs/>
          <w:vanish/>
          <w:color w:val="000000"/>
          <w:kern w:val="0"/>
          <w:sz w:val="28"/>
          <w:szCs w:val="28"/>
          <w14:ligatures w14:val="none"/>
        </w:rPr>
        <w:t>TRW’s Small Cast Editions are specially adapted versions of beloved musicals, designed for productions with fewer performers without sacrificing the show’s impact. Perfect for schools, community theaters, and smaller ensembles, these editions maintain the heart of the original while streamlining the cast size for a more flexible and accessible performance experience.</w:t>
      </w:r>
    </w:p>
    <w:p w14:paraId="5EB5EDE7" w14:textId="77777777" w:rsidR="00F3219A" w:rsidRPr="004A2592" w:rsidRDefault="00F3219A">
      <w:pPr>
        <w:rPr>
          <w:sz w:val="28"/>
          <w:szCs w:val="28"/>
        </w:rPr>
      </w:pPr>
    </w:p>
    <w:sectPr w:rsidR="00F3219A" w:rsidRPr="004A25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verta">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592"/>
    <w:rsid w:val="00422148"/>
    <w:rsid w:val="004A2592"/>
    <w:rsid w:val="00BD622A"/>
    <w:rsid w:val="00F32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9B959"/>
  <w15:chartTrackingRefBased/>
  <w15:docId w15:val="{36808CB1-89E1-4706-80C6-FA34649FF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25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25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25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25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25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25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25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25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25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25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25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25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25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25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25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25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25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2592"/>
    <w:rPr>
      <w:rFonts w:eastAsiaTheme="majorEastAsia" w:cstheme="majorBidi"/>
      <w:color w:val="272727" w:themeColor="text1" w:themeTint="D8"/>
    </w:rPr>
  </w:style>
  <w:style w:type="paragraph" w:styleId="Title">
    <w:name w:val="Title"/>
    <w:basedOn w:val="Normal"/>
    <w:next w:val="Normal"/>
    <w:link w:val="TitleChar"/>
    <w:uiPriority w:val="10"/>
    <w:qFormat/>
    <w:rsid w:val="004A25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25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25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25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2592"/>
    <w:pPr>
      <w:spacing w:before="160"/>
      <w:jc w:val="center"/>
    </w:pPr>
    <w:rPr>
      <w:i/>
      <w:iCs/>
      <w:color w:val="404040" w:themeColor="text1" w:themeTint="BF"/>
    </w:rPr>
  </w:style>
  <w:style w:type="character" w:customStyle="1" w:styleId="QuoteChar">
    <w:name w:val="Quote Char"/>
    <w:basedOn w:val="DefaultParagraphFont"/>
    <w:link w:val="Quote"/>
    <w:uiPriority w:val="29"/>
    <w:rsid w:val="004A2592"/>
    <w:rPr>
      <w:i/>
      <w:iCs/>
      <w:color w:val="404040" w:themeColor="text1" w:themeTint="BF"/>
    </w:rPr>
  </w:style>
  <w:style w:type="paragraph" w:styleId="ListParagraph">
    <w:name w:val="List Paragraph"/>
    <w:basedOn w:val="Normal"/>
    <w:uiPriority w:val="34"/>
    <w:qFormat/>
    <w:rsid w:val="004A2592"/>
    <w:pPr>
      <w:ind w:left="720"/>
      <w:contextualSpacing/>
    </w:pPr>
  </w:style>
  <w:style w:type="character" w:styleId="IntenseEmphasis">
    <w:name w:val="Intense Emphasis"/>
    <w:basedOn w:val="DefaultParagraphFont"/>
    <w:uiPriority w:val="21"/>
    <w:qFormat/>
    <w:rsid w:val="004A2592"/>
    <w:rPr>
      <w:i/>
      <w:iCs/>
      <w:color w:val="0F4761" w:themeColor="accent1" w:themeShade="BF"/>
    </w:rPr>
  </w:style>
  <w:style w:type="paragraph" w:styleId="IntenseQuote">
    <w:name w:val="Intense Quote"/>
    <w:basedOn w:val="Normal"/>
    <w:next w:val="Normal"/>
    <w:link w:val="IntenseQuoteChar"/>
    <w:uiPriority w:val="30"/>
    <w:qFormat/>
    <w:rsid w:val="004A25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2592"/>
    <w:rPr>
      <w:i/>
      <w:iCs/>
      <w:color w:val="0F4761" w:themeColor="accent1" w:themeShade="BF"/>
    </w:rPr>
  </w:style>
  <w:style w:type="character" w:styleId="IntenseReference">
    <w:name w:val="Intense Reference"/>
    <w:basedOn w:val="DefaultParagraphFont"/>
    <w:uiPriority w:val="32"/>
    <w:qFormat/>
    <w:rsid w:val="004A25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343</Words>
  <Characters>1959</Characters>
  <Application>Microsoft Office Word</Application>
  <DocSecurity>0</DocSecurity>
  <Lines>16</Lines>
  <Paragraphs>4</Paragraphs>
  <ScaleCrop>false</ScaleCrop>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Olin</dc:creator>
  <cp:keywords/>
  <dc:description/>
  <cp:lastModifiedBy>Ann Olin</cp:lastModifiedBy>
  <cp:revision>1</cp:revision>
  <dcterms:created xsi:type="dcterms:W3CDTF">2026-07-15T18:33:00Z</dcterms:created>
  <dcterms:modified xsi:type="dcterms:W3CDTF">2026-07-15T18:38:00Z</dcterms:modified>
</cp:coreProperties>
</file>